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DA" w:rsidRDefault="00AE06DA" w:rsidP="00AE06DA">
      <w:pPr>
        <w:jc w:val="center"/>
        <w:rPr>
          <w:rFonts w:ascii="Centaur" w:hAnsi="Centaur"/>
          <w:sz w:val="44"/>
          <w:szCs w:val="44"/>
        </w:rPr>
      </w:pPr>
      <w:r>
        <w:rPr>
          <w:noProof/>
          <w:lang w:eastAsia="it-IT"/>
        </w:rPr>
        <w:drawing>
          <wp:inline distT="0" distB="0" distL="0" distR="0">
            <wp:extent cx="1152525" cy="1219200"/>
            <wp:effectExtent l="0" t="0" r="9525" b="0"/>
            <wp:docPr id="1" name="Immagine 1" descr="stemm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stemma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6DA" w:rsidRPr="00935ED5" w:rsidRDefault="00AE06DA" w:rsidP="00AE06DA">
      <w:pPr>
        <w:spacing w:after="0" w:line="240" w:lineRule="auto"/>
        <w:jc w:val="center"/>
        <w:rPr>
          <w:rFonts w:ascii="Edwardian Script ITC" w:hAnsi="Edwardian Script ITC" w:cs="Times New Roman"/>
          <w:i/>
          <w:sz w:val="36"/>
          <w:szCs w:val="36"/>
        </w:rPr>
      </w:pPr>
      <w:r w:rsidRPr="00935ED5">
        <w:rPr>
          <w:rFonts w:ascii="Edwardian Script ITC" w:hAnsi="Edwardian Script ITC" w:cs="Times New Roman"/>
          <w:i/>
          <w:sz w:val="36"/>
          <w:szCs w:val="36"/>
        </w:rPr>
        <w:t>Tribunale di Pordenone</w:t>
      </w:r>
    </w:p>
    <w:p w:rsidR="00AE06DA" w:rsidRDefault="00AE06DA" w:rsidP="00AE06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DICHIARAZIONE DEL </w:t>
      </w:r>
      <w:r w:rsidRPr="00211278">
        <w:rPr>
          <w:rFonts w:ascii="Times New Roman" w:hAnsi="Times New Roman" w:cs="Times New Roman"/>
          <w:sz w:val="24"/>
          <w:szCs w:val="24"/>
        </w:rPr>
        <w:t xml:space="preserve">CURATORE </w:t>
      </w:r>
    </w:p>
    <w:p w:rsidR="00AE06DA" w:rsidRPr="00211278" w:rsidRDefault="00AE06DA" w:rsidP="00AE06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(nonché di commissario giudiziale e di liquidatore giudiziale e coadiutori)</w:t>
      </w:r>
    </w:p>
    <w:p w:rsidR="00AE06DA" w:rsidRPr="00211278" w:rsidRDefault="00AE06DA" w:rsidP="00AE06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12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ex art</w:t>
      </w:r>
      <w:r w:rsidRPr="00211278">
        <w:rPr>
          <w:rFonts w:ascii="Times New Roman" w:hAnsi="Times New Roman" w:cs="Times New Roman"/>
          <w:sz w:val="24"/>
          <w:szCs w:val="24"/>
        </w:rPr>
        <w:t>.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11278">
        <w:rPr>
          <w:rFonts w:ascii="Times New Roman" w:hAnsi="Times New Roman" w:cs="Times New Roman"/>
          <w:sz w:val="24"/>
          <w:szCs w:val="24"/>
        </w:rPr>
        <w:t xml:space="preserve"> Legge Fallimentare</w:t>
      </w:r>
      <w:r>
        <w:rPr>
          <w:rFonts w:ascii="Times New Roman" w:hAnsi="Times New Roman" w:cs="Times New Roman"/>
          <w:sz w:val="24"/>
          <w:szCs w:val="24"/>
        </w:rPr>
        <w:t xml:space="preserve"> e 35 c. 2 e 4 del D.lgs159/2011</w:t>
      </w:r>
      <w:r w:rsidRPr="00211278">
        <w:rPr>
          <w:rFonts w:ascii="Times New Roman" w:hAnsi="Times New Roman" w:cs="Times New Roman"/>
          <w:sz w:val="24"/>
          <w:szCs w:val="24"/>
        </w:rPr>
        <w:t xml:space="preserve">) </w:t>
      </w:r>
    </w:p>
    <w:bookmarkEnd w:id="0"/>
    <w:p w:rsidR="00134C99" w:rsidRDefault="00134C99"/>
    <w:p w:rsidR="00AE06DA" w:rsidRPr="00211278" w:rsidRDefault="00AE06DA" w:rsidP="00AE06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7CE3">
        <w:rPr>
          <w:rFonts w:ascii="Times New Roman" w:hAnsi="Times New Roman" w:cs="Times New Roman"/>
          <w:sz w:val="24"/>
          <w:szCs w:val="24"/>
        </w:rPr>
        <w:t xml:space="preserve">   </w:t>
      </w:r>
      <w:r w:rsidRPr="00211278">
        <w:rPr>
          <w:rFonts w:ascii="Times New Roman" w:hAnsi="Times New Roman" w:cs="Times New Roman"/>
          <w:sz w:val="24"/>
          <w:szCs w:val="24"/>
        </w:rPr>
        <w:t>N ..............</w:t>
      </w:r>
    </w:p>
    <w:p w:rsidR="00AE06DA" w:rsidRPr="00211278" w:rsidRDefault="00AE06DA" w:rsidP="00AE06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1278">
        <w:rPr>
          <w:rFonts w:ascii="Times New Roman" w:hAnsi="Times New Roman" w:cs="Times New Roman"/>
          <w:sz w:val="24"/>
          <w:szCs w:val="24"/>
        </w:rPr>
        <w:tab/>
      </w:r>
      <w:r w:rsidRPr="00211278">
        <w:rPr>
          <w:rFonts w:ascii="Times New Roman" w:hAnsi="Times New Roman" w:cs="Times New Roman"/>
          <w:sz w:val="24"/>
          <w:szCs w:val="24"/>
        </w:rPr>
        <w:tab/>
      </w:r>
      <w:r w:rsidRPr="00211278">
        <w:rPr>
          <w:rFonts w:ascii="Times New Roman" w:hAnsi="Times New Roman" w:cs="Times New Roman"/>
          <w:sz w:val="24"/>
          <w:szCs w:val="24"/>
        </w:rPr>
        <w:tab/>
      </w:r>
      <w:r w:rsidRPr="00211278">
        <w:rPr>
          <w:rFonts w:ascii="Times New Roman" w:hAnsi="Times New Roman" w:cs="Times New Roman"/>
          <w:sz w:val="24"/>
          <w:szCs w:val="24"/>
        </w:rPr>
        <w:tab/>
      </w:r>
      <w:r w:rsidRPr="00211278">
        <w:rPr>
          <w:rFonts w:ascii="Times New Roman" w:hAnsi="Times New Roman" w:cs="Times New Roman"/>
          <w:sz w:val="24"/>
          <w:szCs w:val="24"/>
        </w:rPr>
        <w:tab/>
      </w:r>
      <w:r w:rsidRPr="00211278">
        <w:rPr>
          <w:rFonts w:ascii="Times New Roman" w:hAnsi="Times New Roman" w:cs="Times New Roman"/>
          <w:sz w:val="24"/>
          <w:szCs w:val="24"/>
        </w:rPr>
        <w:tab/>
        <w:t xml:space="preserve">Registro dei Fallimenti </w:t>
      </w:r>
    </w:p>
    <w:p w:rsidR="00AE06DA" w:rsidRPr="00211278" w:rsidRDefault="00AE06DA" w:rsidP="00AE06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1278">
        <w:rPr>
          <w:rFonts w:ascii="Times New Roman" w:hAnsi="Times New Roman" w:cs="Times New Roman"/>
          <w:sz w:val="24"/>
          <w:szCs w:val="24"/>
        </w:rPr>
        <w:tab/>
      </w:r>
      <w:r w:rsidRPr="00211278">
        <w:rPr>
          <w:rFonts w:ascii="Times New Roman" w:hAnsi="Times New Roman" w:cs="Times New Roman"/>
          <w:sz w:val="24"/>
          <w:szCs w:val="24"/>
        </w:rPr>
        <w:tab/>
      </w:r>
      <w:r w:rsidRPr="00211278">
        <w:rPr>
          <w:rFonts w:ascii="Times New Roman" w:hAnsi="Times New Roman" w:cs="Times New Roman"/>
          <w:sz w:val="24"/>
          <w:szCs w:val="24"/>
        </w:rPr>
        <w:tab/>
      </w:r>
      <w:r w:rsidRPr="00211278">
        <w:rPr>
          <w:rFonts w:ascii="Times New Roman" w:hAnsi="Times New Roman" w:cs="Times New Roman"/>
          <w:sz w:val="24"/>
          <w:szCs w:val="24"/>
        </w:rPr>
        <w:tab/>
      </w:r>
      <w:r w:rsidRPr="00211278">
        <w:rPr>
          <w:rFonts w:ascii="Times New Roman" w:hAnsi="Times New Roman" w:cs="Times New Roman"/>
          <w:sz w:val="24"/>
          <w:szCs w:val="24"/>
        </w:rPr>
        <w:tab/>
        <w:t xml:space="preserve">   Giudice Delegato </w:t>
      </w:r>
    </w:p>
    <w:p w:rsidR="00AE06DA" w:rsidRDefault="00AE06DA" w:rsidP="00AE06D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7CE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211278">
        <w:rPr>
          <w:rFonts w:ascii="Times New Roman" w:hAnsi="Times New Roman" w:cs="Times New Roman"/>
          <w:sz w:val="24"/>
          <w:szCs w:val="24"/>
        </w:rPr>
        <w:t>Dott</w:t>
      </w:r>
      <w:proofErr w:type="spellEnd"/>
      <w:r w:rsidRPr="00211278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:rsidR="00AE06DA" w:rsidRDefault="00AE06DA" w:rsidP="00AE06DA">
      <w:pPr>
        <w:jc w:val="both"/>
        <w:rPr>
          <w:rFonts w:ascii="Arial" w:hAnsi="Arial" w:cs="Arial"/>
          <w:sz w:val="24"/>
          <w:szCs w:val="24"/>
        </w:rPr>
      </w:pPr>
    </w:p>
    <w:p w:rsidR="00AE06DA" w:rsidRPr="00211278" w:rsidRDefault="00AE06DA" w:rsidP="00AE0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278">
        <w:rPr>
          <w:rFonts w:ascii="Times New Roman" w:hAnsi="Times New Roman" w:cs="Times New Roman"/>
          <w:sz w:val="24"/>
          <w:szCs w:val="24"/>
        </w:rPr>
        <w:tab/>
        <w:t>Ill.mo Signor Giudice Delegato al fallimento</w:t>
      </w:r>
      <w:r>
        <w:rPr>
          <w:rFonts w:ascii="Times New Roman" w:hAnsi="Times New Roman" w:cs="Times New Roman"/>
          <w:sz w:val="24"/>
          <w:szCs w:val="24"/>
        </w:rPr>
        <w:t xml:space="preserve"> o al concordato preventivo </w:t>
      </w:r>
      <w:r w:rsidRPr="002112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di </w:t>
      </w:r>
      <w:r w:rsidRPr="00211278">
        <w:rPr>
          <w:rFonts w:ascii="Times New Roman" w:hAnsi="Times New Roman" w:cs="Times New Roman"/>
          <w:sz w:val="24"/>
          <w:szCs w:val="24"/>
        </w:rPr>
        <w:t>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21127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AE06DA" w:rsidRPr="00211278" w:rsidRDefault="00AE06DA" w:rsidP="00AE0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278">
        <w:rPr>
          <w:rFonts w:ascii="Times New Roman" w:hAnsi="Times New Roman" w:cs="Times New Roman"/>
          <w:sz w:val="24"/>
          <w:szCs w:val="24"/>
        </w:rPr>
        <w:t>il sottoscritto.......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Pr="0021127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:rsidR="00AE06DA" w:rsidRPr="00211278" w:rsidRDefault="00AE06DA" w:rsidP="00AE0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278">
        <w:rPr>
          <w:rFonts w:ascii="Times New Roman" w:hAnsi="Times New Roman" w:cs="Times New Roman"/>
          <w:sz w:val="24"/>
          <w:szCs w:val="24"/>
        </w:rPr>
        <w:t>codice Fiscale ................................................................ con Studio in................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211278">
        <w:rPr>
          <w:rFonts w:ascii="Times New Roman" w:hAnsi="Times New Roman" w:cs="Times New Roman"/>
          <w:sz w:val="24"/>
          <w:szCs w:val="24"/>
        </w:rPr>
        <w:t>..............</w:t>
      </w:r>
    </w:p>
    <w:p w:rsidR="00AE06DA" w:rsidRPr="00211278" w:rsidRDefault="00AE06DA" w:rsidP="00AE0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278">
        <w:rPr>
          <w:rFonts w:ascii="Times New Roman" w:hAnsi="Times New Roman" w:cs="Times New Roman"/>
          <w:sz w:val="24"/>
          <w:szCs w:val="24"/>
        </w:rPr>
        <w:t>Via Piazza  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211278">
        <w:rPr>
          <w:rFonts w:ascii="Times New Roman" w:hAnsi="Times New Roman" w:cs="Times New Roman"/>
          <w:sz w:val="24"/>
          <w:szCs w:val="24"/>
        </w:rPr>
        <w:t>........Telefono 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211278">
        <w:rPr>
          <w:rFonts w:ascii="Times New Roman" w:hAnsi="Times New Roman" w:cs="Times New Roman"/>
          <w:sz w:val="24"/>
          <w:szCs w:val="24"/>
        </w:rPr>
        <w:t>.....................</w:t>
      </w:r>
    </w:p>
    <w:p w:rsidR="00AE06DA" w:rsidRPr="00211278" w:rsidRDefault="00AE06DA" w:rsidP="00AE0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278">
        <w:rPr>
          <w:rFonts w:ascii="Times New Roman" w:hAnsi="Times New Roman" w:cs="Times New Roman"/>
          <w:sz w:val="24"/>
          <w:szCs w:val="24"/>
        </w:rPr>
        <w:t>Fax ............................................. E-mail 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211278">
        <w:rPr>
          <w:rFonts w:ascii="Times New Roman" w:hAnsi="Times New Roman" w:cs="Times New Roman"/>
          <w:sz w:val="24"/>
          <w:szCs w:val="24"/>
        </w:rPr>
        <w:t>.........</w:t>
      </w:r>
    </w:p>
    <w:p w:rsidR="00AE06DA" w:rsidRPr="00211278" w:rsidRDefault="00AE06DA" w:rsidP="00AE0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278">
        <w:rPr>
          <w:rFonts w:ascii="Times New Roman" w:hAnsi="Times New Roman" w:cs="Times New Roman"/>
          <w:sz w:val="24"/>
          <w:szCs w:val="24"/>
        </w:rPr>
        <w:t xml:space="preserve">nominato </w:t>
      </w:r>
      <w:r>
        <w:rPr>
          <w:rFonts w:ascii="Times New Roman" w:hAnsi="Times New Roman" w:cs="Times New Roman"/>
          <w:sz w:val="24"/>
          <w:szCs w:val="24"/>
        </w:rPr>
        <w:t>Cu</w:t>
      </w:r>
      <w:r w:rsidRPr="00211278">
        <w:rPr>
          <w:rFonts w:ascii="Times New Roman" w:hAnsi="Times New Roman" w:cs="Times New Roman"/>
          <w:sz w:val="24"/>
          <w:szCs w:val="24"/>
        </w:rPr>
        <w:t xml:space="preserve">ratore </w:t>
      </w:r>
      <w:r>
        <w:rPr>
          <w:rFonts w:ascii="Times New Roman" w:hAnsi="Times New Roman" w:cs="Times New Roman"/>
          <w:sz w:val="24"/>
          <w:szCs w:val="24"/>
        </w:rPr>
        <w:t>/ Commissario giudiziale / Liquidatore giudiziale</w:t>
      </w:r>
    </w:p>
    <w:p w:rsidR="00AE06DA" w:rsidRPr="00211278" w:rsidRDefault="00AE06DA" w:rsidP="00AE0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278">
        <w:rPr>
          <w:rFonts w:ascii="Times New Roman" w:hAnsi="Times New Roman" w:cs="Times New Roman"/>
          <w:sz w:val="24"/>
          <w:szCs w:val="24"/>
        </w:rPr>
        <w:t>in data 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211278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211278">
        <w:rPr>
          <w:rFonts w:ascii="Times New Roman" w:hAnsi="Times New Roman" w:cs="Times New Roman"/>
          <w:sz w:val="24"/>
          <w:szCs w:val="24"/>
        </w:rPr>
        <w:t>..........</w:t>
      </w:r>
    </w:p>
    <w:p w:rsidR="00AE06DA" w:rsidRDefault="00AE06DA" w:rsidP="00AE0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278">
        <w:rPr>
          <w:rFonts w:ascii="Times New Roman" w:hAnsi="Times New Roman" w:cs="Times New Roman"/>
          <w:sz w:val="24"/>
          <w:szCs w:val="24"/>
        </w:rPr>
        <w:t>G.D. Dott. 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21127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 </w:t>
      </w:r>
    </w:p>
    <w:p w:rsidR="00AE06DA" w:rsidRDefault="00AE06DA" w:rsidP="00AE06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OVVERO</w:t>
      </w:r>
    </w:p>
    <w:p w:rsidR="00AE06DA" w:rsidRDefault="00AE06DA" w:rsidP="00AE0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DBE">
        <w:rPr>
          <w:rFonts w:ascii="Times New Roman" w:hAnsi="Times New Roman" w:cs="Times New Roman"/>
        </w:rPr>
        <w:t>nominato</w:t>
      </w:r>
      <w:r>
        <w:rPr>
          <w:rFonts w:ascii="Times New Roman" w:hAnsi="Times New Roman" w:cs="Times New Roman"/>
        </w:rPr>
        <w:t xml:space="preserve"> coadiutore</w:t>
      </w:r>
      <w:r w:rsidRPr="00935ED5">
        <w:rPr>
          <w:rFonts w:ascii="Times New Roman" w:hAnsi="Times New Roman" w:cs="Times New Roman"/>
        </w:rPr>
        <w:t xml:space="preserve"> </w:t>
      </w:r>
      <w:r w:rsidRPr="009F4DBE">
        <w:rPr>
          <w:rFonts w:ascii="Times New Roman" w:hAnsi="Times New Roman" w:cs="Times New Roman"/>
        </w:rPr>
        <w:t>nella procedura</w:t>
      </w:r>
      <w:r>
        <w:rPr>
          <w:rStyle w:val="Rimandonotaapidipagina"/>
          <w:rFonts w:ascii="Times New Roman" w:hAnsi="Times New Roman" w:cs="Times New Roman"/>
        </w:rPr>
        <w:footnoteReference w:id="1"/>
      </w:r>
      <w:r w:rsidRPr="009F4DBE">
        <w:rPr>
          <w:rFonts w:ascii="Times New Roman" w:hAnsi="Times New Roman" w:cs="Times New Roman"/>
        </w:rPr>
        <w:tab/>
      </w:r>
      <w:r w:rsidRPr="009F4DBE">
        <w:rPr>
          <w:rFonts w:ascii="Times New Roman" w:hAnsi="Times New Roman" w:cs="Times New Roman"/>
        </w:rPr>
        <w:tab/>
      </w:r>
      <w:r w:rsidRPr="009F4DBE">
        <w:rPr>
          <w:rFonts w:ascii="Times New Roman" w:hAnsi="Times New Roman" w:cs="Times New Roman"/>
        </w:rPr>
        <w:tab/>
      </w:r>
      <w:r w:rsidRPr="009F4D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, </w:t>
      </w:r>
      <w:r>
        <w:rPr>
          <w:rFonts w:ascii="Times New Roman" w:hAnsi="Times New Roman" w:cs="Times New Roman"/>
        </w:rPr>
        <w:tab/>
        <w:t>R. G. n.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;</w:t>
      </w:r>
      <w:r w:rsidRPr="00FC36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 w:val="24"/>
          <w:szCs w:val="24"/>
        </w:rPr>
        <w:t>mministratore giudiziario/curatore fallimentare/commissario giudiziale</w:t>
      </w:r>
      <w:r w:rsidR="00805E47">
        <w:rPr>
          <w:rFonts w:ascii="Times New Roman" w:hAnsi="Times New Roman" w:cs="Times New Roman"/>
          <w:sz w:val="24"/>
          <w:szCs w:val="24"/>
        </w:rPr>
        <w:t>/liquidatore giudiziale</w:t>
      </w:r>
      <w:r>
        <w:rPr>
          <w:rFonts w:ascii="Times New Roman" w:hAnsi="Times New Roman" w:cs="Times New Roman"/>
          <w:sz w:val="24"/>
          <w:szCs w:val="24"/>
        </w:rPr>
        <w:t xml:space="preserve"> il dott.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;</w:t>
      </w:r>
    </w:p>
    <w:p w:rsidR="00805E47" w:rsidRDefault="00805E47" w:rsidP="00AE0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3690">
        <w:rPr>
          <w:rFonts w:ascii="Times New Roman" w:hAnsi="Times New Roman"/>
          <w:b/>
          <w:u w:val="single"/>
        </w:rPr>
        <w:t>consapevole delle sanzioni penali sancite dall’art. 76 del D.P.R.  n. 445 del 28 dicembre 2000 per le dichiarazioni non veritiere prodotte alla Pubblica Amministrazione</w:t>
      </w:r>
      <w:r w:rsidRPr="00A57C88">
        <w:rPr>
          <w:rFonts w:ascii="Times New Roman" w:hAnsi="Times New Roman"/>
        </w:rPr>
        <w:t>,</w:t>
      </w:r>
    </w:p>
    <w:p w:rsidR="00805E47" w:rsidRPr="00211278" w:rsidRDefault="00805E47" w:rsidP="00805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278">
        <w:rPr>
          <w:rFonts w:ascii="Times New Roman" w:hAnsi="Times New Roman" w:cs="Times New Roman"/>
          <w:sz w:val="24"/>
          <w:szCs w:val="24"/>
        </w:rPr>
        <w:t xml:space="preserve">Ai sensi dell'art. 35 comma 2 ed art. 35 comma 4 bis del </w:t>
      </w:r>
      <w:proofErr w:type="spellStart"/>
      <w:r w:rsidRPr="00211278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211278">
        <w:rPr>
          <w:rFonts w:ascii="Times New Roman" w:hAnsi="Times New Roman" w:cs="Times New Roman"/>
          <w:sz w:val="24"/>
          <w:szCs w:val="24"/>
        </w:rPr>
        <w:t xml:space="preserve"> 159/2011 modificato con </w:t>
      </w:r>
      <w:proofErr w:type="spellStart"/>
      <w:r w:rsidRPr="00211278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211278">
        <w:rPr>
          <w:rFonts w:ascii="Times New Roman" w:hAnsi="Times New Roman" w:cs="Times New Roman"/>
          <w:sz w:val="24"/>
          <w:szCs w:val="24"/>
        </w:rPr>
        <w:t xml:space="preserve"> 54/2018</w:t>
      </w:r>
    </w:p>
    <w:p w:rsidR="00AE06DA" w:rsidRDefault="00AE06DA" w:rsidP="00AE0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DICHIARA</w:t>
      </w:r>
    </w:p>
    <w:p w:rsidR="00AE06DA" w:rsidRDefault="00AE06DA" w:rsidP="00AE0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non essere  legato da </w:t>
      </w:r>
      <w:r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rapporti di coniugio, unione civile o convivenza di fatto ai sensi della legge 20 maggio 2016, n. 76, parentela entro il terzo grado o </w:t>
      </w:r>
      <w:proofErr w:type="spellStart"/>
      <w:r w:rsidRPr="0036756E">
        <w:rPr>
          <w:rFonts w:ascii="Times New Roman" w:hAnsi="Times New Roman" w:cs="Times New Roman"/>
          <w:color w:val="333333"/>
          <w:sz w:val="24"/>
          <w:szCs w:val="24"/>
        </w:rPr>
        <w:t>affinita'</w:t>
      </w:r>
      <w:proofErr w:type="spellEnd"/>
      <w:r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 entro il secondo grado o frequentazione assidua con magistrati, giudicanti o requirenti, del distretto di Corte di appello nel quale ha sede l'ufficio giudiziario presso il quale </w:t>
      </w:r>
      <w:r>
        <w:rPr>
          <w:rFonts w:ascii="Times New Roman" w:hAnsi="Times New Roman" w:cs="Times New Roman"/>
          <w:color w:val="333333"/>
          <w:sz w:val="24"/>
          <w:szCs w:val="24"/>
        </w:rPr>
        <w:t>è</w:t>
      </w:r>
      <w:r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 pendente il procedimento</w:t>
      </w:r>
      <w:r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AE06DA" w:rsidRDefault="00AE06DA" w:rsidP="00AE0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OVVERO</w:t>
      </w:r>
    </w:p>
    <w:p w:rsidR="00AE06DA" w:rsidRDefault="00AE06DA" w:rsidP="00AE0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 legato da </w:t>
      </w:r>
      <w:r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rapporti di coniugio, unione civile o convivenza di fatto ai sensi della legge 20 maggio 2016, n. 76, parentela entro il terzo grado o </w:t>
      </w:r>
      <w:proofErr w:type="spellStart"/>
      <w:r w:rsidRPr="0036756E">
        <w:rPr>
          <w:rFonts w:ascii="Times New Roman" w:hAnsi="Times New Roman" w:cs="Times New Roman"/>
          <w:color w:val="333333"/>
          <w:sz w:val="24"/>
          <w:szCs w:val="24"/>
        </w:rPr>
        <w:t>affinita'</w:t>
      </w:r>
      <w:proofErr w:type="spellEnd"/>
      <w:r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 entro il secondo grado o frequentazione </w:t>
      </w:r>
      <w:r w:rsidRPr="0036756E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assidua con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i seguenti </w:t>
      </w:r>
      <w:r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magistrati, giudicanti o requirenti, del distretto di Corte di appello nel quale ha sede l'ufficio giudiziario presso il quale </w:t>
      </w:r>
      <w:r>
        <w:rPr>
          <w:rFonts w:ascii="Times New Roman" w:hAnsi="Times New Roman" w:cs="Times New Roman"/>
          <w:color w:val="333333"/>
          <w:sz w:val="24"/>
          <w:szCs w:val="24"/>
        </w:rPr>
        <w:t>è</w:t>
      </w:r>
      <w:r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 pendente il procedimento</w:t>
      </w:r>
      <w:r>
        <w:rPr>
          <w:rFonts w:ascii="Times New Roman" w:hAnsi="Times New Roman" w:cs="Times New Roman"/>
          <w:color w:val="333333"/>
          <w:sz w:val="24"/>
          <w:szCs w:val="24"/>
        </w:rPr>
        <w:t>:</w:t>
      </w:r>
    </w:p>
    <w:p w:rsidR="00AE06DA" w:rsidRDefault="00AE06DA" w:rsidP="00AE0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25506">
        <w:rPr>
          <w:rFonts w:ascii="Times New Roman" w:hAnsi="Times New Roman" w:cs="Times New Roman"/>
          <w:color w:val="333333"/>
          <w:sz w:val="24"/>
          <w:szCs w:val="24"/>
        </w:rPr>
        <w:t xml:space="preserve">dott. 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125506">
        <w:rPr>
          <w:rFonts w:ascii="Times New Roman" w:hAnsi="Times New Roman" w:cs="Times New Roman"/>
          <w:color w:val="333333"/>
          <w:sz w:val="24"/>
          <w:szCs w:val="24"/>
        </w:rPr>
        <w:t xml:space="preserve">, ufficio giudiziario di appartenenza </w:t>
      </w:r>
      <w:r>
        <w:rPr>
          <w:rStyle w:val="Rimandonotaapidipagina"/>
          <w:rFonts w:ascii="Times New Roman" w:hAnsi="Times New Roman" w:cs="Times New Roman"/>
          <w:color w:val="333333"/>
          <w:sz w:val="24"/>
          <w:szCs w:val="24"/>
        </w:rPr>
        <w:footnoteReference w:id="2"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, con sede in 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</w:p>
    <w:p w:rsidR="00AE06DA" w:rsidRPr="00125506" w:rsidRDefault="00AE06DA" w:rsidP="00AE0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25506">
        <w:rPr>
          <w:rFonts w:ascii="Times New Roman" w:hAnsi="Times New Roman" w:cs="Times New Roman"/>
          <w:color w:val="333333"/>
          <w:sz w:val="24"/>
          <w:szCs w:val="24"/>
        </w:rPr>
        <w:t xml:space="preserve">dott. 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125506">
        <w:rPr>
          <w:rFonts w:ascii="Times New Roman" w:hAnsi="Times New Roman" w:cs="Times New Roman"/>
          <w:color w:val="333333"/>
          <w:sz w:val="24"/>
          <w:szCs w:val="24"/>
        </w:rPr>
        <w:t xml:space="preserve">, ufficio giudiziario di appartenenza </w:t>
      </w:r>
      <w:r>
        <w:rPr>
          <w:rStyle w:val="Rimandonotaapidipagina"/>
          <w:rFonts w:ascii="Times New Roman" w:hAnsi="Times New Roman" w:cs="Times New Roman"/>
          <w:color w:val="333333"/>
          <w:sz w:val="24"/>
          <w:szCs w:val="24"/>
        </w:rPr>
        <w:footnoteReference w:id="3"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, con sede in 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</w:p>
    <w:p w:rsidR="00805E47" w:rsidRDefault="00805E47" w:rsidP="0080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05E47" w:rsidRPr="00A57C88" w:rsidRDefault="00805E47" w:rsidP="0080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57C88">
        <w:rPr>
          <w:rFonts w:ascii="Times New Roman" w:hAnsi="Times New Roman"/>
        </w:rPr>
        <w:t xml:space="preserve">Pordenone, __________ </w:t>
      </w: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  <w:t xml:space="preserve">                   ____________________________________</w:t>
      </w:r>
    </w:p>
    <w:p w:rsidR="00805E47" w:rsidRPr="00A57C88" w:rsidRDefault="00805E47" w:rsidP="0080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  <w:t xml:space="preserve">        Firma leggibile</w:t>
      </w:r>
    </w:p>
    <w:p w:rsidR="00805E47" w:rsidRDefault="00805E47" w:rsidP="0080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05E47" w:rsidRPr="00A57C88" w:rsidRDefault="00805E47" w:rsidP="0080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57C88">
        <w:rPr>
          <w:rFonts w:ascii="Times New Roman" w:hAnsi="Times New Roman"/>
        </w:rPr>
        <w:t>___________________________________________________________________________________</w:t>
      </w:r>
    </w:p>
    <w:p w:rsidR="00805E47" w:rsidRPr="00A57C88" w:rsidRDefault="00805E47" w:rsidP="0080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57C88">
        <w:rPr>
          <w:rFonts w:ascii="Times New Roman" w:hAnsi="Times New Roman"/>
        </w:rPr>
        <w:t>(Compilazione riservata alla cancelleria del tribunale)</w:t>
      </w:r>
    </w:p>
    <w:p w:rsidR="00805E47" w:rsidRPr="00A57C88" w:rsidRDefault="00805E47" w:rsidP="0080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05E47" w:rsidRPr="00FC3690" w:rsidRDefault="00805E47" w:rsidP="00805E4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</w:rPr>
      </w:pPr>
      <w:r w:rsidRPr="00FC3690">
        <w:rPr>
          <w:rFonts w:ascii="Times New Roman" w:hAnsi="Times New Roman"/>
        </w:rPr>
        <w:t>Domanda depositata oggi in cancelleria, personalmente dall’a</w:t>
      </w:r>
      <w:r w:rsidRPr="00FC3690">
        <w:rPr>
          <w:rFonts w:ascii="Times New Roman" w:hAnsi="Times New Roman" w:cs="Times New Roman"/>
          <w:sz w:val="24"/>
          <w:szCs w:val="24"/>
        </w:rPr>
        <w:t>mministratore giudiziario/curatore fallimentare/commissario giudiziale</w:t>
      </w:r>
      <w:r w:rsidRPr="00FC3690">
        <w:rPr>
          <w:rFonts w:ascii="Times New Roman" w:hAnsi="Times New Roman"/>
        </w:rPr>
        <w:t xml:space="preserve"> (o da delegato) identificato </w:t>
      </w:r>
      <w:r>
        <w:rPr>
          <w:rFonts w:ascii="Times New Roman" w:hAnsi="Times New Roman"/>
        </w:rPr>
        <w:t xml:space="preserve"> </w:t>
      </w:r>
      <w:r w:rsidRPr="00FC3690">
        <w:rPr>
          <w:rFonts w:ascii="Times New Roman" w:hAnsi="Times New Roman"/>
        </w:rPr>
        <w:t>mediante documento n. _______________  rilasciato da ______________________ il  ____________</w:t>
      </w:r>
    </w:p>
    <w:p w:rsidR="00805E47" w:rsidRPr="00A57C88" w:rsidRDefault="00805E47" w:rsidP="0080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05E47" w:rsidRPr="00A57C88" w:rsidRDefault="00805E47" w:rsidP="00805E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A57C88">
        <w:rPr>
          <w:rFonts w:ascii="Times New Roman" w:hAnsi="Times New Roman"/>
          <w:iCs/>
        </w:rPr>
        <w:t xml:space="preserve">Pordenone, </w:t>
      </w:r>
      <w:r w:rsidRPr="00A57C88">
        <w:rPr>
          <w:rFonts w:ascii="Times New Roman" w:hAnsi="Times New Roman"/>
          <w:i/>
          <w:iCs/>
        </w:rPr>
        <w:t xml:space="preserve">________________                                              </w:t>
      </w:r>
      <w:r w:rsidRPr="00A57C88">
        <w:rPr>
          <w:rFonts w:ascii="Times New Roman" w:hAnsi="Times New Roman"/>
          <w:b/>
          <w:bCs/>
        </w:rPr>
        <w:t>IL FUNZIONARIO DI CANCELLERIA</w:t>
      </w:r>
    </w:p>
    <w:p w:rsidR="00AE06DA" w:rsidRDefault="00AE06DA"/>
    <w:sectPr w:rsidR="00AE06DA" w:rsidSect="0066315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9E1" w:rsidRDefault="006F29E1" w:rsidP="00AE06DA">
      <w:pPr>
        <w:spacing w:after="0" w:line="240" w:lineRule="auto"/>
      </w:pPr>
      <w:r>
        <w:separator/>
      </w:r>
    </w:p>
  </w:endnote>
  <w:endnote w:type="continuationSeparator" w:id="0">
    <w:p w:rsidR="006F29E1" w:rsidRDefault="006F29E1" w:rsidP="00AE0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9E1" w:rsidRDefault="006F29E1" w:rsidP="00AE06DA">
      <w:pPr>
        <w:spacing w:after="0" w:line="240" w:lineRule="auto"/>
      </w:pPr>
      <w:r>
        <w:separator/>
      </w:r>
    </w:p>
  </w:footnote>
  <w:footnote w:type="continuationSeparator" w:id="0">
    <w:p w:rsidR="006F29E1" w:rsidRDefault="006F29E1" w:rsidP="00AE06DA">
      <w:pPr>
        <w:spacing w:after="0" w:line="240" w:lineRule="auto"/>
      </w:pPr>
      <w:r>
        <w:continuationSeparator/>
      </w:r>
    </w:p>
  </w:footnote>
  <w:footnote w:id="1">
    <w:p w:rsidR="006F29E1" w:rsidRPr="00E3616A" w:rsidRDefault="006F29E1" w:rsidP="00AE06DA">
      <w:pPr>
        <w:pStyle w:val="Testonotaapidipagina"/>
        <w:jc w:val="both"/>
        <w:rPr>
          <w:rFonts w:ascii="Times New Roman" w:hAnsi="Times New Roman" w:cs="Times New Roman"/>
        </w:rPr>
      </w:pPr>
      <w:r w:rsidRPr="00E3616A">
        <w:rPr>
          <w:rStyle w:val="Rimandonotaapidipagina"/>
          <w:rFonts w:ascii="Times New Roman" w:hAnsi="Times New Roman" w:cs="Times New Roman"/>
        </w:rPr>
        <w:footnoteRef/>
      </w:r>
      <w:r w:rsidRPr="00E3616A">
        <w:rPr>
          <w:rFonts w:ascii="Times New Roman" w:hAnsi="Times New Roman" w:cs="Times New Roman"/>
        </w:rPr>
        <w:t xml:space="preserve"> Indicare la procedura alla quale si riferisce la nomina</w:t>
      </w:r>
      <w:r>
        <w:rPr>
          <w:rFonts w:ascii="Times New Roman" w:hAnsi="Times New Roman" w:cs="Times New Roman"/>
        </w:rPr>
        <w:t xml:space="preserve"> </w:t>
      </w:r>
      <w:r w:rsidRPr="00E3616A">
        <w:rPr>
          <w:rFonts w:ascii="Times New Roman" w:hAnsi="Times New Roman" w:cs="Times New Roman"/>
        </w:rPr>
        <w:t xml:space="preserve">(fallimento, altra procedura fallimentare, amministrazione </w:t>
      </w:r>
      <w:r>
        <w:rPr>
          <w:rFonts w:ascii="Times New Roman" w:hAnsi="Times New Roman" w:cs="Times New Roman"/>
        </w:rPr>
        <w:t>str</w:t>
      </w:r>
      <w:r w:rsidRPr="00E3616A">
        <w:rPr>
          <w:rFonts w:ascii="Times New Roman" w:hAnsi="Times New Roman" w:cs="Times New Roman"/>
        </w:rPr>
        <w:t xml:space="preserve">aordinaria,  procedura di composizione della crisi da </w:t>
      </w:r>
      <w:proofErr w:type="spellStart"/>
      <w:r w:rsidRPr="00E3616A">
        <w:rPr>
          <w:rFonts w:ascii="Times New Roman" w:hAnsi="Times New Roman" w:cs="Times New Roman"/>
        </w:rPr>
        <w:t>sovraindebitamento</w:t>
      </w:r>
      <w:proofErr w:type="spellEnd"/>
      <w:r>
        <w:rPr>
          <w:rFonts w:ascii="Times New Roman" w:hAnsi="Times New Roman" w:cs="Times New Roman"/>
        </w:rPr>
        <w:t>).</w:t>
      </w:r>
      <w:r w:rsidRPr="00E3616A">
        <w:rPr>
          <w:rFonts w:ascii="Times New Roman" w:hAnsi="Times New Roman" w:cs="Times New Roman"/>
        </w:rPr>
        <w:t xml:space="preserve"> </w:t>
      </w:r>
    </w:p>
  </w:footnote>
  <w:footnote w:id="2">
    <w:p w:rsidR="006F29E1" w:rsidRPr="00125506" w:rsidRDefault="006F29E1" w:rsidP="00AE06DA">
      <w:pPr>
        <w:pStyle w:val="Testonotaapidipagina"/>
        <w:jc w:val="both"/>
        <w:rPr>
          <w:rFonts w:ascii="Times New Roman" w:hAnsi="Times New Roman" w:cs="Times New Roman"/>
        </w:rPr>
      </w:pPr>
      <w:r w:rsidRPr="00125506">
        <w:rPr>
          <w:rStyle w:val="Rimandonotaapidipagina"/>
          <w:rFonts w:ascii="Times New Roman" w:hAnsi="Times New Roman" w:cs="Times New Roman"/>
        </w:rPr>
        <w:footnoteRef/>
      </w:r>
      <w:r w:rsidRPr="00125506">
        <w:rPr>
          <w:rFonts w:ascii="Times New Roman" w:hAnsi="Times New Roman" w:cs="Times New Roman"/>
        </w:rPr>
        <w:t xml:space="preserve"> Indicare Corte di Appello, Procura Generale presso la Corte di Appello, Tribunale, Procura della Repubblica, Tribunale per i Minorenni, procura della Repubblica presso il Tribunale per i Minorenni, Tribunale di Sorveglianza o Ufficio del Giudice di Pace;</w:t>
      </w:r>
    </w:p>
  </w:footnote>
  <w:footnote w:id="3">
    <w:p w:rsidR="006F29E1" w:rsidRPr="00125506" w:rsidRDefault="006F29E1" w:rsidP="00AE06DA">
      <w:pPr>
        <w:pStyle w:val="Testonotaapidipagina"/>
        <w:jc w:val="both"/>
        <w:rPr>
          <w:rFonts w:ascii="Times New Roman" w:hAnsi="Times New Roman" w:cs="Times New Roman"/>
        </w:rPr>
      </w:pPr>
      <w:r w:rsidRPr="00125506">
        <w:rPr>
          <w:rStyle w:val="Rimandonotaapidipagina"/>
          <w:rFonts w:ascii="Times New Roman" w:hAnsi="Times New Roman" w:cs="Times New Roman"/>
        </w:rPr>
        <w:footnoteRef/>
      </w:r>
      <w:r w:rsidRPr="00125506">
        <w:rPr>
          <w:rFonts w:ascii="Times New Roman" w:hAnsi="Times New Roman" w:cs="Times New Roman"/>
        </w:rPr>
        <w:t xml:space="preserve"> Indicare Corte di Appello, Procura Generale presso la Corte di Appello, Tribunale, Procura della Repubblica, Tribunale per i Minorenni, procura della Repubblica presso il Tribunale per i Minorenni, Tribunale di Sorveglianza o Ufficio del Giudice di Pace;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3352727"/>
      <w:docPartObj>
        <w:docPartGallery w:val="Page Numbers (Top of Page)"/>
        <w:docPartUnique/>
      </w:docPartObj>
    </w:sdtPr>
    <w:sdtContent>
      <w:p w:rsidR="006F29E1" w:rsidRDefault="00663154">
        <w:pPr>
          <w:pStyle w:val="Intestazione"/>
          <w:jc w:val="right"/>
        </w:pPr>
        <w:r>
          <w:fldChar w:fldCharType="begin"/>
        </w:r>
        <w:r w:rsidR="006F29E1">
          <w:instrText>PAGE   \* MERGEFORMAT</w:instrText>
        </w:r>
        <w:r>
          <w:fldChar w:fldCharType="separate"/>
        </w:r>
        <w:r w:rsidR="00AF7CE3">
          <w:rPr>
            <w:noProof/>
          </w:rPr>
          <w:t>2</w:t>
        </w:r>
        <w:r>
          <w:fldChar w:fldCharType="end"/>
        </w:r>
      </w:p>
    </w:sdtContent>
  </w:sdt>
  <w:p w:rsidR="006F29E1" w:rsidRDefault="006F29E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71C5F"/>
    <w:multiLevelType w:val="hybridMultilevel"/>
    <w:tmpl w:val="44BC5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6DA"/>
    <w:rsid w:val="00134C99"/>
    <w:rsid w:val="0043701B"/>
    <w:rsid w:val="00663154"/>
    <w:rsid w:val="006F29E1"/>
    <w:rsid w:val="00805E47"/>
    <w:rsid w:val="00AE06DA"/>
    <w:rsid w:val="00AF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06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0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06D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E06D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E06D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E06D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E0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06DA"/>
  </w:style>
  <w:style w:type="paragraph" w:styleId="Pidipagina">
    <w:name w:val="footer"/>
    <w:basedOn w:val="Normale"/>
    <w:link w:val="PidipaginaCarattere"/>
    <w:uiPriority w:val="99"/>
    <w:unhideWhenUsed/>
    <w:rsid w:val="00AE0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06DA"/>
  </w:style>
  <w:style w:type="paragraph" w:styleId="Paragrafoelenco">
    <w:name w:val="List Paragraph"/>
    <w:basedOn w:val="Normale"/>
    <w:uiPriority w:val="99"/>
    <w:qFormat/>
    <w:rsid w:val="00805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06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0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06D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E06D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E06D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E06D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E0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06DA"/>
  </w:style>
  <w:style w:type="paragraph" w:styleId="Pidipagina">
    <w:name w:val="footer"/>
    <w:basedOn w:val="Normale"/>
    <w:link w:val="PidipaginaCarattere"/>
    <w:uiPriority w:val="99"/>
    <w:unhideWhenUsed/>
    <w:rsid w:val="00AE0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06DA"/>
  </w:style>
  <w:style w:type="paragraph" w:styleId="Paragrafoelenco">
    <w:name w:val="List Paragraph"/>
    <w:basedOn w:val="Normale"/>
    <w:uiPriority w:val="99"/>
    <w:qFormat/>
    <w:rsid w:val="00805E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Ltenaglia</dc:creator>
  <cp:lastModifiedBy>DCiancio</cp:lastModifiedBy>
  <cp:revision>3</cp:revision>
  <cp:lastPrinted>2018-06-20T09:30:00Z</cp:lastPrinted>
  <dcterms:created xsi:type="dcterms:W3CDTF">2018-06-20T07:20:00Z</dcterms:created>
  <dcterms:modified xsi:type="dcterms:W3CDTF">2018-06-20T10:30:00Z</dcterms:modified>
</cp:coreProperties>
</file>